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0"/>
          <w:szCs w:val="20"/>
        </w:rPr>
      </w:pPr>
    </w:p>
    <w:p>
      <w:pPr>
        <w:spacing w:before="0" w:after="0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Дело № 5-</w:t>
      </w:r>
      <w:r>
        <w:rPr>
          <w:rFonts w:ascii="Times New Roman" w:eastAsia="Times New Roman" w:hAnsi="Times New Roman" w:cs="Times New Roman"/>
          <w:sz w:val="22"/>
          <w:szCs w:val="22"/>
        </w:rPr>
        <w:t>80</w:t>
      </w:r>
      <w:r>
        <w:rPr>
          <w:rFonts w:ascii="Times New Roman" w:eastAsia="Times New Roman" w:hAnsi="Times New Roman" w:cs="Times New Roman"/>
          <w:sz w:val="22"/>
          <w:szCs w:val="22"/>
        </w:rPr>
        <w:t>-</w:t>
      </w:r>
      <w:r>
        <w:rPr>
          <w:rFonts w:ascii="Times New Roman" w:eastAsia="Times New Roman" w:hAnsi="Times New Roman" w:cs="Times New Roman"/>
          <w:sz w:val="22"/>
          <w:szCs w:val="22"/>
        </w:rPr>
        <w:t>26</w:t>
      </w:r>
      <w:r>
        <w:rPr>
          <w:rFonts w:ascii="Times New Roman" w:eastAsia="Times New Roman" w:hAnsi="Times New Roman" w:cs="Times New Roman"/>
          <w:sz w:val="22"/>
          <w:szCs w:val="22"/>
        </w:rPr>
        <w:t>02</w:t>
      </w:r>
      <w:r>
        <w:rPr>
          <w:rFonts w:ascii="Times New Roman" w:eastAsia="Times New Roman" w:hAnsi="Times New Roman" w:cs="Times New Roman"/>
          <w:sz w:val="22"/>
          <w:szCs w:val="22"/>
        </w:rPr>
        <w:t>/</w:t>
      </w:r>
      <w:r>
        <w:rPr>
          <w:rFonts w:ascii="Times New Roman" w:eastAsia="Times New Roman" w:hAnsi="Times New Roman" w:cs="Times New Roman"/>
          <w:sz w:val="22"/>
          <w:szCs w:val="22"/>
        </w:rPr>
        <w:t>20</w:t>
      </w:r>
      <w:r>
        <w:rPr>
          <w:rFonts w:ascii="Times New Roman" w:eastAsia="Times New Roman" w:hAnsi="Times New Roman" w:cs="Times New Roman"/>
          <w:sz w:val="22"/>
          <w:szCs w:val="22"/>
        </w:rPr>
        <w:t>2</w:t>
      </w:r>
      <w:r>
        <w:rPr>
          <w:rFonts w:ascii="Times New Roman" w:eastAsia="Times New Roman" w:hAnsi="Times New Roman" w:cs="Times New Roman"/>
          <w:sz w:val="22"/>
          <w:szCs w:val="22"/>
        </w:rPr>
        <w:t>6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 О С Т А Н О В Л Е Н И Е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город Сургут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21 января 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sz w:val="26"/>
          <w:szCs w:val="26"/>
        </w:rPr>
        <w:t>иров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судь</w:t>
      </w:r>
      <w:r>
        <w:rPr>
          <w:rFonts w:ascii="Times New Roman" w:eastAsia="Times New Roman" w:hAnsi="Times New Roman" w:cs="Times New Roman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района города кружного значения Сургута Ханты-Мансийского автономного округа – Югры Бордунов М.Б., находящийся по адресу: г. Сургут, ул. Гагарина, д. 9, </w:t>
      </w:r>
      <w:r>
        <w:rPr>
          <w:rFonts w:ascii="Times New Roman" w:eastAsia="Times New Roman" w:hAnsi="Times New Roman" w:cs="Times New Roman"/>
          <w:sz w:val="26"/>
          <w:szCs w:val="26"/>
        </w:rPr>
        <w:t>каб</w:t>
      </w:r>
      <w:r>
        <w:rPr>
          <w:rFonts w:ascii="Times New Roman" w:eastAsia="Times New Roman" w:hAnsi="Times New Roman" w:cs="Times New Roman"/>
          <w:sz w:val="26"/>
          <w:szCs w:val="26"/>
        </w:rPr>
        <w:t>. 308,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 участием </w:t>
      </w:r>
      <w:r>
        <w:rPr>
          <w:rFonts w:ascii="Times New Roman" w:eastAsia="Times New Roman" w:hAnsi="Times New Roman" w:cs="Times New Roman"/>
          <w:sz w:val="26"/>
          <w:szCs w:val="26"/>
        </w:rPr>
        <w:t>Камилова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М.М., </w:t>
      </w:r>
      <w:r>
        <w:rPr>
          <w:rFonts w:ascii="Times New Roman" w:eastAsia="Times New Roman" w:hAnsi="Times New Roman" w:cs="Times New Roman"/>
          <w:sz w:val="26"/>
          <w:szCs w:val="26"/>
        </w:rPr>
        <w:t>рассмотрев дело об административном правонарушении в отношении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Камилова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Мирхомида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Мирокиловича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Style w:val="cat-UserDefinedgrp-23rplc-9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правонарушения, предусм</w:t>
      </w:r>
      <w:r>
        <w:rPr>
          <w:rFonts w:ascii="Times New Roman" w:eastAsia="Times New Roman" w:hAnsi="Times New Roman" w:cs="Times New Roman"/>
          <w:sz w:val="26"/>
          <w:szCs w:val="26"/>
        </w:rPr>
        <w:t>отренного ч. 2 ст. 12.2 КоАП РФ,</w:t>
      </w:r>
    </w:p>
    <w:p>
      <w:pPr>
        <w:spacing w:before="0" w:after="0"/>
        <w:ind w:firstLine="708"/>
        <w:jc w:val="both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 С Т А Н О В И Л:</w:t>
      </w:r>
    </w:p>
    <w:p>
      <w:pPr>
        <w:tabs>
          <w:tab w:val="left" w:pos="3064"/>
        </w:tabs>
        <w:spacing w:before="0" w:after="0"/>
        <w:rPr>
          <w:sz w:val="26"/>
          <w:szCs w:val="26"/>
        </w:rPr>
      </w:pPr>
      <w:r>
        <w:rPr>
          <w:sz w:val="26"/>
          <w:szCs w:val="26"/>
        </w:rPr>
        <w:tab/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12.12.2025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</w:t>
      </w:r>
      <w:r>
        <w:rPr>
          <w:rFonts w:ascii="Times New Roman" w:eastAsia="Times New Roman" w:hAnsi="Times New Roman" w:cs="Times New Roman"/>
          <w:sz w:val="26"/>
          <w:szCs w:val="26"/>
        </w:rPr>
        <w:t>04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час. </w:t>
      </w:r>
      <w:r>
        <w:rPr>
          <w:rFonts w:ascii="Times New Roman" w:eastAsia="Times New Roman" w:hAnsi="Times New Roman" w:cs="Times New Roman"/>
          <w:sz w:val="26"/>
          <w:szCs w:val="26"/>
        </w:rPr>
        <w:t>36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мин. </w:t>
      </w:r>
      <w:r>
        <w:rPr>
          <w:rFonts w:ascii="Times New Roman" w:eastAsia="Times New Roman" w:hAnsi="Times New Roman" w:cs="Times New Roman"/>
          <w:sz w:val="26"/>
          <w:szCs w:val="26"/>
        </w:rPr>
        <w:t>на 8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км автодороги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 404 </w:t>
      </w:r>
      <w:r>
        <w:rPr>
          <w:rFonts w:ascii="Times New Roman" w:eastAsia="Times New Roman" w:hAnsi="Times New Roman" w:cs="Times New Roman"/>
          <w:sz w:val="26"/>
          <w:szCs w:val="26"/>
        </w:rPr>
        <w:t>Тюмень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– Тобольск - </w:t>
      </w:r>
      <w:r>
        <w:rPr>
          <w:rFonts w:ascii="Times New Roman" w:eastAsia="Times New Roman" w:hAnsi="Times New Roman" w:cs="Times New Roman"/>
          <w:sz w:val="26"/>
          <w:szCs w:val="26"/>
        </w:rPr>
        <w:t>Ханты-Мансийск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Нефтеюганского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района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водитель </w:t>
      </w:r>
      <w:r>
        <w:rPr>
          <w:rFonts w:ascii="Times New Roman" w:eastAsia="Times New Roman" w:hAnsi="Times New Roman" w:cs="Times New Roman"/>
          <w:sz w:val="26"/>
          <w:szCs w:val="26"/>
        </w:rPr>
        <w:t>Камилов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М.М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управлял транспортным средством </w:t>
      </w:r>
      <w:r>
        <w:rPr>
          <w:rStyle w:val="cat-UserDefinedgrp-24rplc-17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без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государственного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регистрационного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знака,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чем нарушил п. 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Основных положений Правил дорожного движения РФ.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right="27"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Камилов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М.М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судебном заседании </w:t>
      </w:r>
      <w:r>
        <w:rPr>
          <w:rFonts w:ascii="Times New Roman" w:eastAsia="Times New Roman" w:hAnsi="Times New Roman" w:cs="Times New Roman"/>
          <w:sz w:val="26"/>
          <w:szCs w:val="26"/>
        </w:rPr>
        <w:t>заседании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вину признал, пояснил, что на автомойке </w:t>
      </w:r>
      <w:r>
        <w:rPr>
          <w:rFonts w:ascii="Times New Roman" w:eastAsia="Times New Roman" w:hAnsi="Times New Roman" w:cs="Times New Roman"/>
          <w:sz w:val="26"/>
          <w:szCs w:val="26"/>
        </w:rPr>
        <w:t>сдломалось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крепление и номер отпал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ходатайств не заявлял. </w:t>
      </w:r>
    </w:p>
    <w:p>
      <w:pPr>
        <w:spacing w:before="0" w:after="0" w:line="259" w:lineRule="auto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Изучив материалы дела,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суд пришел к следующим выводам.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Согласно п. 2 Основных положений по допуску транспортных средств к эксплуатации и обязанности должностных лиц по обеспечению безопасности дорожного движения ПДД РФ, на механических транспортных средствах (кроме трамваев и троллейбусов) и прицепах должны быть установлены на предусмотренных для этого местах регистрационные знаки соответствующего образца.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Согласно п. </w:t>
      </w:r>
      <w:r>
        <w:rPr>
          <w:rFonts w:ascii="Times New Roman" w:eastAsia="Times New Roman" w:hAnsi="Times New Roman" w:cs="Times New Roman"/>
          <w:sz w:val="26"/>
          <w:szCs w:val="26"/>
        </w:rPr>
        <w:t>11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Основных положений по допуску транспортных средств к эксплуатации и обязанностей должностных лиц по обеспечению безопасности дорожного движения (далее по тексту Основные положения) на механических транспортных средствах (кроме трамваев и троллейбусов) и прицепах должны быть установлены на предусмотренных для этого местах регистрационные знаки соответствующего образца.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6"/>
          <w:szCs w:val="26"/>
        </w:rPr>
        <w:t>Камилова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М.М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совершении правонарушения, предусмотренного ч. 2 ст. 12.2 КоАП РФ, представлены следующие документы: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6"/>
          <w:szCs w:val="26"/>
        </w:rPr>
        <w:t>12.12</w:t>
      </w:r>
      <w:r>
        <w:rPr>
          <w:rFonts w:ascii="Times New Roman" w:eastAsia="Times New Roman" w:hAnsi="Times New Roman" w:cs="Times New Roman"/>
          <w:sz w:val="26"/>
          <w:szCs w:val="26"/>
        </w:rPr>
        <w:t>.2025</w:t>
      </w:r>
      <w:r>
        <w:rPr>
          <w:rFonts w:ascii="Times New Roman" w:eastAsia="Times New Roman" w:hAnsi="Times New Roman" w:cs="Times New Roman"/>
          <w:sz w:val="26"/>
          <w:szCs w:val="26"/>
        </w:rPr>
        <w:t>, согласно которому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12.12.2025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</w:t>
      </w:r>
      <w:r>
        <w:rPr>
          <w:rFonts w:ascii="Times New Roman" w:eastAsia="Times New Roman" w:hAnsi="Times New Roman" w:cs="Times New Roman"/>
          <w:sz w:val="26"/>
          <w:szCs w:val="26"/>
        </w:rPr>
        <w:t>04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час. </w:t>
      </w:r>
      <w:r>
        <w:rPr>
          <w:rFonts w:ascii="Times New Roman" w:eastAsia="Times New Roman" w:hAnsi="Times New Roman" w:cs="Times New Roman"/>
          <w:sz w:val="26"/>
          <w:szCs w:val="26"/>
        </w:rPr>
        <w:t>36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мин. </w:t>
      </w:r>
      <w:r>
        <w:rPr>
          <w:rFonts w:ascii="Times New Roman" w:eastAsia="Times New Roman" w:hAnsi="Times New Roman" w:cs="Times New Roman"/>
          <w:sz w:val="26"/>
          <w:szCs w:val="26"/>
        </w:rPr>
        <w:t>на 8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км автодороги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 404 </w:t>
      </w:r>
      <w:r>
        <w:rPr>
          <w:rFonts w:ascii="Times New Roman" w:eastAsia="Times New Roman" w:hAnsi="Times New Roman" w:cs="Times New Roman"/>
          <w:sz w:val="26"/>
          <w:szCs w:val="26"/>
        </w:rPr>
        <w:t>Тюмень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– Тобольск - </w:t>
      </w:r>
      <w:r>
        <w:rPr>
          <w:rFonts w:ascii="Times New Roman" w:eastAsia="Times New Roman" w:hAnsi="Times New Roman" w:cs="Times New Roman"/>
          <w:sz w:val="26"/>
          <w:szCs w:val="26"/>
        </w:rPr>
        <w:t>Ханты-Мансийск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Нефтеюганского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района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водитель </w:t>
      </w:r>
      <w:r>
        <w:rPr>
          <w:rFonts w:ascii="Times New Roman" w:eastAsia="Times New Roman" w:hAnsi="Times New Roman" w:cs="Times New Roman"/>
          <w:sz w:val="26"/>
          <w:szCs w:val="26"/>
        </w:rPr>
        <w:t>Камилов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М.М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управлял транспортным средством </w:t>
      </w:r>
      <w:r>
        <w:rPr>
          <w:rStyle w:val="cat-UserDefinedgrp-24rplc-30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без государственного регистрационного знака, </w:t>
      </w:r>
      <w:r>
        <w:rPr>
          <w:rFonts w:ascii="Times New Roman" w:eastAsia="Times New Roman" w:hAnsi="Times New Roman" w:cs="Times New Roman"/>
          <w:sz w:val="26"/>
          <w:szCs w:val="26"/>
        </w:rPr>
        <w:t>чем нарушил п. 2 Основных положений Правил дорожного движения РФ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карточка операций с ВУ;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карточка учета ТС;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фото-фиксация административного правонарушения;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другие материалы дела.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требований КоАП РФ.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6"/>
          <w:szCs w:val="26"/>
        </w:rPr>
        <w:t>Камилова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М.М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правонарушения, предусмотренного ч. 2 ст. 12.2 КоАП РФ.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Действия </w:t>
      </w:r>
      <w:r>
        <w:rPr>
          <w:rFonts w:ascii="Times New Roman" w:eastAsia="Times New Roman" w:hAnsi="Times New Roman" w:cs="Times New Roman"/>
          <w:sz w:val="26"/>
          <w:szCs w:val="26"/>
        </w:rPr>
        <w:t>Камилова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М.М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суд квалифицирует по ч. 2 ст. 12.2 КоАП РФ –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управление транспортным средством без установленных на предусмотренных для этого местах государственных регистрационных знаков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Обстоятельств, </w:t>
      </w:r>
      <w:r>
        <w:rPr>
          <w:rFonts w:ascii="Times New Roman" w:eastAsia="Times New Roman" w:hAnsi="Times New Roman" w:cs="Times New Roman"/>
          <w:sz w:val="26"/>
          <w:szCs w:val="26"/>
        </w:rPr>
        <w:t>смягчающи</w:t>
      </w:r>
      <w:r>
        <w:rPr>
          <w:rFonts w:ascii="Times New Roman" w:eastAsia="Times New Roman" w:hAnsi="Times New Roman" w:cs="Times New Roman"/>
          <w:sz w:val="26"/>
          <w:szCs w:val="26"/>
        </w:rPr>
        <w:t>х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административную ответственность, в соответствии со ст.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4.2 КоАП РФ, суд </w:t>
      </w:r>
      <w:r>
        <w:rPr>
          <w:rFonts w:ascii="Times New Roman" w:eastAsia="Times New Roman" w:hAnsi="Times New Roman" w:cs="Times New Roman"/>
          <w:sz w:val="26"/>
          <w:szCs w:val="26"/>
        </w:rPr>
        <w:t>не усматривает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Обстоятельством, отягчающим административную ответственность, предусмотренными ст. 4.3 КоАП РФ, суд признает повторное совершение однородного административного правонарушения.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Учитывая систематическое грубое нарушение </w:t>
      </w:r>
      <w:r>
        <w:rPr>
          <w:rFonts w:ascii="Times New Roman" w:eastAsia="Times New Roman" w:hAnsi="Times New Roman" w:cs="Times New Roman"/>
          <w:sz w:val="26"/>
          <w:szCs w:val="26"/>
        </w:rPr>
        <w:t>Камиловым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М.М. Правил дорожного движения, суд приходит к выводу о необходимости назначения ему наказания в виде лишения права управления транспортными средствами.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На основании изложенного и, руководствуясь </w:t>
      </w:r>
      <w:r>
        <w:rPr>
          <w:rFonts w:ascii="Times New Roman" w:eastAsia="Times New Roman" w:hAnsi="Times New Roman" w:cs="Times New Roman"/>
          <w:sz w:val="26"/>
          <w:szCs w:val="26"/>
        </w:rPr>
        <w:t>ст.ст</w:t>
      </w:r>
      <w:r>
        <w:rPr>
          <w:rFonts w:ascii="Times New Roman" w:eastAsia="Times New Roman" w:hAnsi="Times New Roman" w:cs="Times New Roman"/>
          <w:sz w:val="26"/>
          <w:szCs w:val="26"/>
        </w:rPr>
        <w:t>. 29.9-29.11 КоАП РФ, мировой судья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 О С Т А Н О В И Л: 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Камилова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Мирхомида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Мирокиловича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признать виновным в совершении правонарушения</w:t>
      </w:r>
      <w:r>
        <w:rPr>
          <w:rFonts w:ascii="Times New Roman" w:eastAsia="Times New Roman" w:hAnsi="Times New Roman" w:cs="Times New Roman"/>
          <w:sz w:val="26"/>
          <w:szCs w:val="26"/>
        </w:rPr>
        <w:t>, предусмотренного ч.2 ст.12.2 КоАП РФ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 назначить наказание в виде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лишения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права управления </w:t>
      </w:r>
      <w:r>
        <w:rPr>
          <w:rFonts w:ascii="Times New Roman" w:eastAsia="Times New Roman" w:hAnsi="Times New Roman" w:cs="Times New Roman"/>
          <w:sz w:val="26"/>
          <w:szCs w:val="26"/>
        </w:rPr>
        <w:t>траспортными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средствами на срок 2 (два) месяца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Разъяснить, что в течение трёх рабочих дней со дня вступления в законную силу постановления о назначении административного наказания, необходимо сдать водительское удостоверение и все другие имеющиеся удостоверения, предоставляющие право управления транспортными средствами, в ГАИ УМВД России по г. Сургуту, </w:t>
      </w:r>
      <w:r>
        <w:rPr>
          <w:rFonts w:ascii="Times New Roman" w:eastAsia="Times New Roman" w:hAnsi="Times New Roman" w:cs="Times New Roman"/>
          <w:sz w:val="26"/>
          <w:szCs w:val="26"/>
        </w:rPr>
        <w:t>а в случае утраты указанных документов заявить об этом в указанный орган в тот же срок.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 может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быть обжаловано в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ХМАО-Югры </w:t>
      </w:r>
      <w:r>
        <w:rPr>
          <w:rFonts w:ascii="Times New Roman" w:eastAsia="Times New Roman" w:hAnsi="Times New Roman" w:cs="Times New Roman"/>
          <w:sz w:val="26"/>
          <w:szCs w:val="26"/>
        </w:rPr>
        <w:t>через мирового судью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района города окружного значения Сургута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ХМАО-Югры </w:t>
      </w:r>
      <w:r>
        <w:rPr>
          <w:rFonts w:ascii="Times New Roman" w:eastAsia="Times New Roman" w:hAnsi="Times New Roman" w:cs="Times New Roman"/>
          <w:sz w:val="26"/>
          <w:szCs w:val="26"/>
        </w:rPr>
        <w:t>в течение 10 дней с момента получения копии постановления.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М.Б. Бордунов</w:t>
      </w:r>
    </w:p>
    <w:p>
      <w:pPr>
        <w:spacing w:before="0" w:after="0"/>
        <w:rPr>
          <w:sz w:val="20"/>
          <w:szCs w:val="20"/>
        </w:rPr>
      </w:pPr>
    </w:p>
    <w:p>
      <w:pPr>
        <w:spacing w:before="0" w:after="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Копия верна:</w:t>
      </w:r>
    </w:p>
    <w:p>
      <w:pPr>
        <w:spacing w:before="0" w:after="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Мирово</w:t>
      </w:r>
      <w:r>
        <w:rPr>
          <w:rFonts w:ascii="Times New Roman" w:eastAsia="Times New Roman" w:hAnsi="Times New Roman" w:cs="Times New Roman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судь</w:t>
      </w:r>
      <w:r>
        <w:rPr>
          <w:rFonts w:ascii="Times New Roman" w:eastAsia="Times New Roman" w:hAnsi="Times New Roman" w:cs="Times New Roman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судебного участка №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2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Сургутского</w:t>
      </w:r>
    </w:p>
    <w:p>
      <w:pPr>
        <w:spacing w:before="0" w:after="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spacing w:before="0" w:after="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ХМАО-Югры ______________________ М.Б. Бордунов</w:t>
      </w:r>
    </w:p>
    <w:p>
      <w:pPr>
        <w:spacing w:before="0" w:after="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sz w:val="20"/>
          <w:szCs w:val="20"/>
        </w:rPr>
        <w:t>21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» </w:t>
      </w:r>
      <w:r>
        <w:rPr>
          <w:rFonts w:ascii="Times New Roman" w:eastAsia="Times New Roman" w:hAnsi="Times New Roman" w:cs="Times New Roman"/>
          <w:sz w:val="20"/>
          <w:szCs w:val="20"/>
        </w:rPr>
        <w:t>января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202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года </w:t>
      </w:r>
    </w:p>
    <w:p>
      <w:pPr>
        <w:spacing w:before="0" w:after="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20"/>
          <w:szCs w:val="20"/>
        </w:rPr>
        <w:t>80</w:t>
      </w:r>
      <w:r>
        <w:rPr>
          <w:rFonts w:ascii="Times New Roman" w:eastAsia="Times New Roman" w:hAnsi="Times New Roman" w:cs="Times New Roman"/>
          <w:sz w:val="20"/>
          <w:szCs w:val="20"/>
        </w:rPr>
        <w:t>-26</w:t>
      </w:r>
      <w:r>
        <w:rPr>
          <w:rFonts w:ascii="Times New Roman" w:eastAsia="Times New Roman" w:hAnsi="Times New Roman" w:cs="Times New Roman"/>
          <w:sz w:val="20"/>
          <w:szCs w:val="20"/>
        </w:rPr>
        <w:t>02</w:t>
      </w:r>
      <w:r>
        <w:rPr>
          <w:rFonts w:ascii="Times New Roman" w:eastAsia="Times New Roman" w:hAnsi="Times New Roman" w:cs="Times New Roman"/>
          <w:sz w:val="20"/>
          <w:szCs w:val="20"/>
        </w:rPr>
        <w:t>/202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</w:p>
    <w:p>
      <w:pPr>
        <w:spacing w:before="0" w:after="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Секретарь судебного заседания </w:t>
      </w:r>
    </w:p>
    <w:p>
      <w:pPr>
        <w:spacing w:before="0" w:after="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____________________ </w:t>
      </w:r>
      <w:r>
        <w:rPr>
          <w:rFonts w:ascii="Times New Roman" w:eastAsia="Times New Roman" w:hAnsi="Times New Roman" w:cs="Times New Roman"/>
          <w:sz w:val="20"/>
          <w:szCs w:val="20"/>
        </w:rPr>
        <w:t>О.П. Куликова</w:t>
      </w:r>
    </w:p>
    <w:p>
      <w:pPr>
        <w:spacing w:before="0" w:after="0"/>
        <w:rPr>
          <w:sz w:val="20"/>
          <w:szCs w:val="20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3rplc-9">
    <w:name w:val="cat-UserDefined grp-23 rplc-9"/>
    <w:basedOn w:val="DefaultParagraphFont"/>
  </w:style>
  <w:style w:type="character" w:customStyle="1" w:styleId="cat-UserDefinedgrp-24rplc-17">
    <w:name w:val="cat-UserDefined grp-24 rplc-17"/>
    <w:basedOn w:val="DefaultParagraphFont"/>
  </w:style>
  <w:style w:type="character" w:customStyle="1" w:styleId="cat-UserDefinedgrp-24rplc-30">
    <w:name w:val="cat-UserDefined grp-24 rplc-3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